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befor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Regulamin Gminnego Konkursu</w:t>
      </w:r>
    </w:p>
    <w:p w:rsidR="00000000" w:rsidDel="00000000" w:rsidP="00000000" w:rsidRDefault="00000000" w:rsidRPr="00000000" w14:paraId="00000002">
      <w:pPr>
        <w:pStyle w:val="Subtitle"/>
        <w:keepNext w:val="0"/>
        <w:keepLines w:val="0"/>
        <w:spacing w:after="160" w:line="259" w:lineRule="auto"/>
        <w:jc w:val="center"/>
        <w:rPr>
          <w:b w:val="1"/>
          <w:i w:val="1"/>
          <w:color w:val="000000"/>
          <w:sz w:val="28"/>
          <w:szCs w:val="28"/>
        </w:rPr>
      </w:pPr>
      <w:bookmarkStart w:colFirst="0" w:colLast="0" w:name="_ae02z09tu7ub" w:id="0"/>
      <w:bookmarkEnd w:id="0"/>
      <w:r w:rsidDel="00000000" w:rsidR="00000000" w:rsidRPr="00000000">
        <w:rPr>
          <w:b w:val="1"/>
          <w:i w:val="1"/>
          <w:color w:val="000000"/>
          <w:sz w:val="28"/>
          <w:szCs w:val="28"/>
          <w:rtl w:val="0"/>
        </w:rPr>
        <w:t xml:space="preserve">Świąteczne Opowiadanie Adwentowe „Światło, które nie gaśnie”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CELE I ZADANIA: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Konkurs jest organizowany w szkołach podstawowych gminy Siechnice. Adresowany jest do uczniów klas V-VIII. Organizatorem konkursu jest Szkoła Podstawowa im. św. Jadwigi Śląskiej Żernikach Wrocławskich.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Cele edukacyjne konkursu obejmują: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-zdobycie przez uczniów umiejętności pisania prac literackich w formie prozy;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-rozwijanie wyobraźni i kreatywności uczniów;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-zachęcanie do samodzielnych prób literackich;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-rozwijanie umiejętności posługiwania się nowoczesnymi technologiami informacyjno-komunikacyjnymi (Internet, edytor tekstów, przetwarzanie grafiki).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Cele wychowawcze to:</w:t>
      </w:r>
    </w:p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-kształtowanie postaw empatycznych, moralnych;</w:t>
      </w:r>
    </w:p>
    <w:p w:rsidR="00000000" w:rsidDel="00000000" w:rsidP="00000000" w:rsidRDefault="00000000" w:rsidRPr="00000000" w14:paraId="0000000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-uświadomienie uczniom, jakie wartości należy wybierać, by stać się wrażliwym, empatycznym człowiekiem.</w:t>
      </w:r>
    </w:p>
    <w:p w:rsidR="00000000" w:rsidDel="00000000" w:rsidP="00000000" w:rsidRDefault="00000000" w:rsidRPr="00000000" w14:paraId="0000000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befor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PRZEBIEG I ZASADY KONKURSU:</w:t>
      </w:r>
    </w:p>
    <w:p w:rsidR="00000000" w:rsidDel="00000000" w:rsidP="00000000" w:rsidRDefault="00000000" w:rsidRPr="00000000" w14:paraId="0000000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Konkurs, którego przedmiotem jest nadesłane do oceny dzieło literackie, ma charakter zawodów artystycznych. Tematem pracy konkursowej jest przedstawienie w formie opowiadania na każdy dzień adwentu (24 rozdziały) historii o tematyce świątecznej.</w:t>
      </w:r>
    </w:p>
    <w:p w:rsidR="00000000" w:rsidDel="00000000" w:rsidP="00000000" w:rsidRDefault="00000000" w:rsidRPr="00000000" w14:paraId="0000001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Konkurs jest podzielony na dwa etapy:</w:t>
      </w:r>
    </w:p>
    <w:p w:rsidR="00000000" w:rsidDel="00000000" w:rsidP="00000000" w:rsidRDefault="00000000" w:rsidRPr="00000000" w14:paraId="0000001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Etap pierwszy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odbywa się w szkole macierzystej od 20.11.2024 - 18.12.2024 r. i jest organizowany przez nauczycieli języka polskiego. Najlepsze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dwie prace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wybrane przez nauczycieli języka polskiego są zgłaszane elektronicznie wraz z formularzem zgłoszeniowym i zgodą rodziców (zał. nr 1) oraz wysyłane drogą elektroniczną w formacie PDF do drugiego etapu konkursu na adres mailowy organizatora: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sp.zerniki.wr@interia.pl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do 20.12.2024 r. Wersje papierowe należy złożyć w sekretariacie szkoły Organizatora we wskazanym wyżej terminie. </w:t>
      </w:r>
    </w:p>
    <w:p w:rsidR="00000000" w:rsidDel="00000000" w:rsidP="00000000" w:rsidRDefault="00000000" w:rsidRPr="00000000" w14:paraId="0000001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Dwa najlepsze utwory ze szkoły napisane wyłącznie przy pomocy komputerowego edytora tekstu powinny być podpisane jedynie godłem literowym (nie graficznym). Opowiadania powinny zajmować minimum 8 stron, ale nie przekraczać 20 stron tekstu formatu A4; obowiązuje czcionka Times New Roman o rozmiarze 12 i interlinia 1,5 wiersza. Możliwe jest opatrzenie pracy ilustracjami, grafikami.</w:t>
      </w:r>
    </w:p>
    <w:p w:rsidR="00000000" w:rsidDel="00000000" w:rsidP="00000000" w:rsidRDefault="00000000" w:rsidRPr="00000000" w14:paraId="0000001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 Jury wyłania Laureatów konkursu i zobowiązuje się do powiadomienia o jego wynikach w terminie do 24.01.2025 r.</w:t>
      </w:r>
    </w:p>
    <w:p w:rsidR="00000000" w:rsidDel="00000000" w:rsidP="00000000" w:rsidRDefault="00000000" w:rsidRPr="00000000" w14:paraId="0000001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 Prace muszą być indywidualne, napisane w języku polskim, nigdzie wcześniej niepublikowane i nienagrodzone w innych konkursach - dotyczy to także publikacji internetowych. Prace nie mogą naruszać prawa ani praw osób trzecich, w tym </w:t>
      </w:r>
    </w:p>
    <w:p w:rsidR="00000000" w:rsidDel="00000000" w:rsidP="00000000" w:rsidRDefault="00000000" w:rsidRPr="00000000" w14:paraId="0000001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 szczególności dóbr osobistych osób trzecich, a także ogólnie przyjętych norm obyczajowych. Organizator zastrzega sobie prawo do wyłączenia z udziału w konkursie prac niespełniających wymogów niniejszego regulaminu.</w:t>
      </w:r>
    </w:p>
    <w:p w:rsidR="00000000" w:rsidDel="00000000" w:rsidP="00000000" w:rsidRDefault="00000000" w:rsidRPr="00000000" w14:paraId="0000001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 Dokonując zgłoszenia, uczestnik konkursu oświadcza, że jest wyłącznym autorem pracy zgłoszonej na konkurs, a jego prawa autorskie do tej pracy nie są w jakikolwiek sposób ograniczone, oraz że w przypadku zgłoszenia roszczeń przez osoby trzecie z tytułu naruszenia praw autorskich lub innych do organizatora, przejmie odpowiedzialność z tego tytułu.</w:t>
      </w:r>
    </w:p>
    <w:p w:rsidR="00000000" w:rsidDel="00000000" w:rsidP="00000000" w:rsidRDefault="00000000" w:rsidRPr="00000000" w14:paraId="0000001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7. Przystąpienie do konkursu jest równoznaczne z akceptacją regulaminu i zobowiązaniem stosowania się do niego oraz terminów podanych w regulaminie.</w:t>
      </w:r>
    </w:p>
    <w:p w:rsidR="00000000" w:rsidDel="00000000" w:rsidP="00000000" w:rsidRDefault="00000000" w:rsidRPr="00000000" w14:paraId="0000001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befor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OCENA PRAC:</w:t>
      </w:r>
    </w:p>
    <w:p w:rsidR="00000000" w:rsidDel="00000000" w:rsidP="00000000" w:rsidRDefault="00000000" w:rsidRPr="00000000" w14:paraId="0000001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Prace zgłoszone ocenia Jury zgodnie z podanymi kryteriami. Jury zastrzega sobie prawo do dowolnego podziału nagród, a także do nieprzyznania nagrody w danej kategorii, jak również do dodatkowego nagrodzenia uczestników konkursu. Decyzja Jury jest ostateczna, prawnie wiążąca dla wszystkich uczestników i nie podlega zaskarżeniu.</w:t>
      </w:r>
    </w:p>
    <w:p w:rsidR="00000000" w:rsidDel="00000000" w:rsidP="00000000" w:rsidRDefault="00000000" w:rsidRPr="00000000" w14:paraId="0000001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Wyniki konkursu oraz nagrodzone prace będą publikowane na stronie internetowej Organizatora i Urzędu Gminy Siechnice.</w:t>
      </w:r>
    </w:p>
    <w:p w:rsidR="00000000" w:rsidDel="00000000" w:rsidP="00000000" w:rsidRDefault="00000000" w:rsidRPr="00000000" w14:paraId="0000001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befor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POSTANOWIENIA KOŃCOWE:</w:t>
      </w:r>
    </w:p>
    <w:p w:rsidR="00000000" w:rsidDel="00000000" w:rsidP="00000000" w:rsidRDefault="00000000" w:rsidRPr="00000000" w14:paraId="0000001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Uczestnik konkursu w formie pisemnej wyraża zgodę na przetwarzanie przekazanych danych osobowych przez organizatora konkursu, tj. podstawowych danych identyfikacyjnych oraz danych kontaktowych. Dane te będą przetwarzane wyłącznie w celu wykonania obowiązków związanych z organizacją i przeprowadzeniem konkursu przy zachowaniu zasad określonych w ustawie o ochronie danych osobowych z dnia 10 maja 2018 r. (Dz. U. 2018 poz. 1000). Ponadto zgodnie z art. 13 rozporządzenia Parlamentu Europejskiego i Rady (UE) 2016/679 z dnia 27 kwietnia 2016 r. w sprawie ochrony osób fizycznych w związku z przetwarzaniem danych osobowych i w sprawie swobodnego przepływu takich danych oraz uchylenia dyrektywy 95/46/WE, informujemy, że: administratorem danych osobowych jest Szkoła Podstawowa im. św. Jadwigi Śląskiej w Żernikach Wrocławskich; dane osobowe będą przetwarzane w okresie trwałości konkursu oraz przechowywane do momentu zakończenia konkursu; uczestnikom konkursu przysługuje prawo dostępu do treści swoich danych oraz ich poprawiania lub żądania ich usunięcia, jak i prawo wniesienia skargi do organu nadzorczego; dane osobowe nie podlegają zautomatyzowanemu podejmowaniu decyzji, </w:t>
        <w:br w:type="textWrapping"/>
        <w:t xml:space="preserve">w tym profilowaniu.</w:t>
      </w:r>
    </w:p>
    <w:p w:rsidR="00000000" w:rsidDel="00000000" w:rsidP="00000000" w:rsidRDefault="00000000" w:rsidRPr="00000000" w14:paraId="0000001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Organizator zastrzega sobie prawo zmiany regulaminu. W sprawach nieuregulowanych niniejszym regulaminem decyduje organizator konkursu z zachowaniem odpowiednich przepisów prawa polskiego.</w:t>
      </w:r>
    </w:p>
    <w:p w:rsidR="00000000" w:rsidDel="00000000" w:rsidP="00000000" w:rsidRDefault="00000000" w:rsidRPr="00000000" w14:paraId="0000001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befor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Kryteria oceny pracy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180" w:bottomFromText="180" w:vertAnchor="text" w:horzAnchor="text" w:tblpX="-210.00000000000057" w:tblpY="0"/>
        <w:tblW w:w="8475.0" w:type="dxa"/>
        <w:jc w:val="left"/>
        <w:tblInd w:w="3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7200"/>
        <w:gridCol w:w="1275"/>
        <w:tblGridChange w:id="0">
          <w:tblGrid>
            <w:gridCol w:w="7200"/>
            <w:gridCol w:w="127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Temat i kompozycja: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2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Punktacja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nadanie pracy świątecznego charakteru i nastroju;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0-2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nadanie pracy trafnego, intrygującego tytułu;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0-1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oryginalna kreacja bohatera;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0-1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ciekawe i oryginalne ujęcie tematu;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0-2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nawiązanie do własnych doświadczeń, obserwacji, zwyczajów;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0-2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podsumowanie nawiązujące do tematu pracy, niosące ze sobą przesłanie;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0-1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pogłębiona refleksja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0-1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trójdzielna kompozycja (kategoria: proza), podział na 24 rozdziały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0-1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układ graficzny (akapity, rozmiar czcionki 12, interlinia 1.5).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0-1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gridSpan w:val="2"/>
            <w:shd w:fill="auto" w:val="clear"/>
            <w:vAlign w:val="bottom"/>
          </w:tcPr>
          <w:p w:rsidR="00000000" w:rsidDel="00000000" w:rsidP="00000000" w:rsidRDefault="00000000" w:rsidRPr="00000000" w14:paraId="0000003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Język, styl i zapis: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dostosowanie stylu do treści i formy wypowiedzi;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0-1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poprawność językowa (dopuszczalne 3 błędy językowe);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0-1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poprawność ortograficzna (dopuszczalne 3 błędy);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0-1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poprawność interpunkcyjna (dopuszczalne 3 błędy).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0-1</w:t>
            </w:r>
          </w:p>
        </w:tc>
      </w:tr>
    </w:tbl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auto" w:val="clear"/>
        <w:spacing w:after="240" w:before="240" w:line="276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5f5e7" w:val="clear"/>
    </w:tc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sp.zerniki.wr@interi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